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F2330"/>
          <w:sz w:val="30"/>
        </w:rPr>
        <w:t>TAHSİLAT MAKBUZU (PARA TESLİM ALINDI BELGESİ)</w:t>
      </w:r>
    </w:p>
    <w:p>
      <w:r>
        <w:rPr>
          <w:color w:val="6B7080"/>
          <w:sz w:val="17"/>
        </w:rPr>
        <w:t>Nakit, kart ya da havaleyle alınan ödemenin ve hangi borç ya da iş için alındığının kaydı</w:t>
      </w:r>
    </w:p>
    <w:tbl>
      <w:tblPr>
        <w:tblStyle w:val="TableGrid"/>
        <w:tblW w:type="auto" w:w="0"/>
        <w:jc w:val="center"/>
        <w:tblLook w:firstColumn="1" w:firstRow="1" w:lastColumn="0" w:lastRow="0" w:noHBand="0" w:noVBand="1" w:val="04A0"/>
      </w:tblPr>
      <w:tblGrid>
        <w:gridCol w:w="5213"/>
        <w:gridCol w:w="5213"/>
      </w:tblGrid>
      <w:tr>
        <w:tc>
          <w:tcPr>
            <w:tcW w:type="dxa" w:w="10426"/>
            <w:gridSpan w:val="2"/>
            <w:shd w:val="clear" w:color="auto" w:fill="1F2330"/>
          </w:tcPr>
          <w:p>
            <w:r>
              <w:rPr>
                <w:b/>
                <w:color w:val="FFFFFF"/>
              </w:rPr>
              <w:t>Ödemeyi alan</w:t>
            </w:r>
          </w:p>
        </w:tc>
      </w:tr>
      <w:tr>
        <w:trPr>
          <w:trHeight w:val="351"/>
        </w:trPr>
        <w:tc>
          <w:tcPr>
            <w:tcW w:type="dxa" w:w="3515"/>
            <w:vAlign w:val="center"/>
            <w:shd w:val="clear" w:color="auto" w:fill="F1F1F8"/>
          </w:tcPr>
          <w:p>
            <w:r>
              <w:t>İşletme unvanı / ad soyad</w:t>
            </w:r>
          </w:p>
        </w:tc>
        <w:tc>
          <w:tcPr>
            <w:tcW w:type="dxa" w:w="6576"/>
            <w:vAlign w:val="center"/>
          </w:tcPr>
          <w:p>
            <w:r/>
          </w:p>
        </w:tc>
      </w:tr>
      <w:tr>
        <w:trPr>
          <w:trHeight w:val="351"/>
        </w:trPr>
        <w:tc>
          <w:tcPr>
            <w:tcW w:type="dxa" w:w="3515"/>
            <w:vAlign w:val="center"/>
            <w:shd w:val="clear" w:color="auto" w:fill="F1F1F8"/>
          </w:tcPr>
          <w:p>
            <w:r>
              <w:t>Adres</w:t>
            </w:r>
          </w:p>
        </w:tc>
        <w:tc>
          <w:tcPr>
            <w:tcW w:type="dxa" w:w="6576"/>
            <w:vAlign w:val="center"/>
          </w:tcPr>
          <w:p>
            <w:r/>
          </w:p>
        </w:tc>
      </w:tr>
      <w:tr>
        <w:trPr>
          <w:trHeight w:val="351"/>
        </w:trPr>
        <w:tc>
          <w:tcPr>
            <w:tcW w:type="dxa" w:w="3515"/>
            <w:vAlign w:val="center"/>
            <w:shd w:val="clear" w:color="auto" w:fill="F1F1F8"/>
          </w:tcPr>
          <w:p>
            <w:r>
              <w:t>Telefon</w:t>
            </w:r>
          </w:p>
        </w:tc>
        <w:tc>
          <w:tcPr>
            <w:tcW w:type="dxa" w:w="6576"/>
            <w:vAlign w:val="center"/>
          </w:tcPr>
          <w:p>
            <w:r/>
          </w:p>
        </w:tc>
      </w:tr>
      <w:tr>
        <w:trPr>
          <w:trHeight w:val="351"/>
        </w:trPr>
        <w:tc>
          <w:tcPr>
            <w:tcW w:type="dxa" w:w="3515"/>
            <w:vAlign w:val="center"/>
            <w:shd w:val="clear" w:color="auto" w:fill="F1F1F8"/>
          </w:tcPr>
          <w:p>
            <w:r>
              <w:t>Parayı alan kişi</w:t>
            </w:r>
          </w:p>
        </w:tc>
        <w:tc>
          <w:tcPr>
            <w:tcW w:type="dxa" w:w="6576"/>
            <w:vAlign w:val="center"/>
          </w:tcPr>
          <w:p>
            <w:r/>
          </w:p>
        </w:tc>
      </w:tr>
    </w:tbl>
    <w:p>
      <w:pPr>
        <w:spacing w:after="0"/>
      </w:pPr>
    </w:p>
    <w:tbl>
      <w:tblPr>
        <w:tblStyle w:val="TableGrid"/>
        <w:tblW w:type="auto" w:w="0"/>
        <w:jc w:val="center"/>
        <w:tblLook w:firstColumn="1" w:firstRow="1" w:lastColumn="0" w:lastRow="0" w:noHBand="0" w:noVBand="1" w:val="04A0"/>
      </w:tblPr>
      <w:tblGrid>
        <w:gridCol w:w="5213"/>
        <w:gridCol w:w="5213"/>
      </w:tblGrid>
      <w:tr>
        <w:tc>
          <w:tcPr>
            <w:tcW w:type="dxa" w:w="10426"/>
            <w:gridSpan w:val="2"/>
            <w:shd w:val="clear" w:color="auto" w:fill="1F2330"/>
          </w:tcPr>
          <w:p>
            <w:r>
              <w:rPr>
                <w:b/>
                <w:color w:val="FFFFFF"/>
              </w:rPr>
              <w:t>Ödeyen</w:t>
            </w:r>
          </w:p>
        </w:tc>
      </w:tr>
      <w:tr>
        <w:trPr>
          <w:trHeight w:val="351"/>
        </w:trPr>
        <w:tc>
          <w:tcPr>
            <w:tcW w:type="dxa" w:w="3515"/>
            <w:vAlign w:val="center"/>
            <w:shd w:val="clear" w:color="auto" w:fill="F1F1F8"/>
          </w:tcPr>
          <w:p>
            <w:r>
              <w:t>Ad soyad / unvan</w:t>
            </w:r>
          </w:p>
        </w:tc>
        <w:tc>
          <w:tcPr>
            <w:tcW w:type="dxa" w:w="6576"/>
            <w:vAlign w:val="center"/>
          </w:tcPr>
          <w:p>
            <w:r/>
          </w:p>
        </w:tc>
      </w:tr>
      <w:tr>
        <w:trPr>
          <w:trHeight w:val="351"/>
        </w:trPr>
        <w:tc>
          <w:tcPr>
            <w:tcW w:type="dxa" w:w="3515"/>
            <w:vAlign w:val="center"/>
            <w:shd w:val="clear" w:color="auto" w:fill="F1F1F8"/>
          </w:tcPr>
          <w:p>
            <w:r>
              <w:t>Telefon</w:t>
            </w:r>
          </w:p>
        </w:tc>
        <w:tc>
          <w:tcPr>
            <w:tcW w:type="dxa" w:w="6576"/>
            <w:vAlign w:val="center"/>
          </w:tcPr>
          <w:p>
            <w:r/>
          </w:p>
        </w:tc>
      </w:tr>
      <w:tr>
        <w:trPr>
          <w:trHeight w:val="351"/>
        </w:trPr>
        <w:tc>
          <w:tcPr>
            <w:tcW w:type="dxa" w:w="3515"/>
            <w:vAlign w:val="center"/>
            <w:shd w:val="clear" w:color="auto" w:fill="F1F1F8"/>
          </w:tcPr>
          <w:p>
            <w:r>
              <w:t>Adres (isteğe bağlı)</w:t>
            </w:r>
          </w:p>
        </w:tc>
        <w:tc>
          <w:tcPr>
            <w:tcW w:type="dxa" w:w="6576"/>
            <w:vAlign w:val="center"/>
          </w:tcPr>
          <w:p>
            <w:r/>
          </w:p>
        </w:tc>
      </w:tr>
      <w:tr>
        <w:trPr>
          <w:trHeight w:val="351"/>
        </w:trPr>
        <w:tc>
          <w:tcPr>
            <w:tcW w:type="dxa" w:w="3515"/>
            <w:vAlign w:val="center"/>
            <w:shd w:val="clear" w:color="auto" w:fill="F1F1F8"/>
          </w:tcPr>
          <w:p>
            <w:r>
              <w:t>Başkası adına ödüyorsa, kimin adına</w:t>
            </w:r>
          </w:p>
        </w:tc>
        <w:tc>
          <w:tcPr>
            <w:tcW w:type="dxa" w:w="6576"/>
            <w:vAlign w:val="center"/>
          </w:tcPr>
          <w:p>
            <w:r/>
          </w:p>
        </w:tc>
      </w:tr>
    </w:tbl>
    <w:p>
      <w:pPr>
        <w:spacing w:after="0"/>
      </w:pPr>
    </w:p>
    <w:tbl>
      <w:tblPr>
        <w:tblStyle w:val="TableGrid"/>
        <w:tblW w:type="auto" w:w="0"/>
        <w:jc w:val="center"/>
        <w:tblLook w:firstColumn="1" w:firstRow="1" w:lastColumn="0" w:lastRow="0" w:noHBand="0" w:noVBand="1" w:val="04A0"/>
      </w:tblPr>
      <w:tblGrid>
        <w:gridCol w:w="5213"/>
        <w:gridCol w:w="5213"/>
      </w:tblGrid>
      <w:tr>
        <w:tc>
          <w:tcPr>
            <w:tcW w:type="dxa" w:w="10426"/>
            <w:gridSpan w:val="2"/>
            <w:shd w:val="clear" w:color="auto" w:fill="1F2330"/>
          </w:tcPr>
          <w:p>
            <w:r>
              <w:rPr>
                <w:b/>
                <w:color w:val="FFFFFF"/>
              </w:rPr>
              <w:t>Ödeme</w:t>
            </w:r>
          </w:p>
        </w:tc>
      </w:tr>
      <w:tr>
        <w:trPr>
          <w:trHeight w:val="351"/>
        </w:trPr>
        <w:tc>
          <w:tcPr>
            <w:tcW w:type="dxa" w:w="3515"/>
            <w:vAlign w:val="center"/>
            <w:shd w:val="clear" w:color="auto" w:fill="F1F1F8"/>
          </w:tcPr>
          <w:p>
            <w:r>
              <w:t>Makbuz no</w:t>
            </w:r>
          </w:p>
        </w:tc>
        <w:tc>
          <w:tcPr>
            <w:tcW w:type="dxa" w:w="6576"/>
            <w:vAlign w:val="center"/>
          </w:tcPr>
          <w:p>
            <w:r/>
          </w:p>
        </w:tc>
      </w:tr>
      <w:tr>
        <w:trPr>
          <w:trHeight w:val="351"/>
        </w:trPr>
        <w:tc>
          <w:tcPr>
            <w:tcW w:type="dxa" w:w="3515"/>
            <w:vAlign w:val="center"/>
            <w:shd w:val="clear" w:color="auto" w:fill="F1F1F8"/>
          </w:tcPr>
          <w:p>
            <w:r>
              <w:t>Tarih ve saat</w:t>
            </w:r>
          </w:p>
        </w:tc>
        <w:tc>
          <w:tcPr>
            <w:tcW w:type="dxa" w:w="6576"/>
            <w:vAlign w:val="center"/>
          </w:tcPr>
          <w:p>
            <w:r/>
          </w:p>
        </w:tc>
      </w:tr>
      <w:tr>
        <w:trPr>
          <w:trHeight w:val="351"/>
        </w:trPr>
        <w:tc>
          <w:tcPr>
            <w:tcW w:type="dxa" w:w="3515"/>
            <w:vAlign w:val="center"/>
            <w:shd w:val="clear" w:color="auto" w:fill="F1F1F8"/>
          </w:tcPr>
          <w:p>
            <w:r>
              <w:t>Tutar (rakamla)</w:t>
            </w:r>
          </w:p>
        </w:tc>
        <w:tc>
          <w:tcPr>
            <w:tcW w:type="dxa" w:w="6576"/>
            <w:vAlign w:val="center"/>
          </w:tcPr>
          <w:p>
            <w:r/>
          </w:p>
        </w:tc>
      </w:tr>
      <w:tr>
        <w:trPr>
          <w:trHeight w:val="351"/>
        </w:trPr>
        <w:tc>
          <w:tcPr>
            <w:tcW w:type="dxa" w:w="3515"/>
            <w:vAlign w:val="center"/>
            <w:shd w:val="clear" w:color="auto" w:fill="F1F1F8"/>
          </w:tcPr>
          <w:p>
            <w:r>
              <w:t>Tutar (yazıyla)</w:t>
            </w:r>
          </w:p>
        </w:tc>
        <w:tc>
          <w:tcPr>
            <w:tcW w:type="dxa" w:w="6576"/>
            <w:vAlign w:val="center"/>
          </w:tcPr>
          <w:p>
            <w:r/>
          </w:p>
        </w:tc>
      </w:tr>
      <w:tr>
        <w:trPr>
          <w:trHeight w:val="351"/>
        </w:trPr>
        <w:tc>
          <w:tcPr>
            <w:tcW w:type="dxa" w:w="3515"/>
            <w:vAlign w:val="center"/>
            <w:shd w:val="clear" w:color="auto" w:fill="F1F1F8"/>
          </w:tcPr>
          <w:p>
            <w:r>
              <w:t>Ödeme şekli</w:t>
            </w:r>
          </w:p>
        </w:tc>
        <w:tc>
          <w:tcPr>
            <w:tcW w:type="dxa" w:w="6576"/>
            <w:vAlign w:val="center"/>
          </w:tcPr>
          <w:p>
            <w:r>
              <w:t>☐ Nakit   ☐ Kredi / banka kartı   ☐ Havale / EFT   ☐ Çek / senet</w:t>
            </w:r>
          </w:p>
        </w:tc>
      </w:tr>
      <w:tr>
        <w:trPr>
          <w:trHeight w:val="351"/>
        </w:trPr>
        <w:tc>
          <w:tcPr>
            <w:tcW w:type="dxa" w:w="3515"/>
            <w:vAlign w:val="center"/>
            <w:shd w:val="clear" w:color="auto" w:fill="F1F1F8"/>
          </w:tcPr>
          <w:p>
            <w:r>
              <w:t>Banka / dekont no (havale, kart)</w:t>
            </w:r>
          </w:p>
        </w:tc>
        <w:tc>
          <w:tcPr>
            <w:tcW w:type="dxa" w:w="6576"/>
            <w:vAlign w:val="center"/>
          </w:tcPr>
          <w:p>
            <w:r/>
          </w:p>
        </w:tc>
      </w:tr>
    </w:tbl>
    <w:p>
      <w:pPr>
        <w:spacing w:after="0"/>
      </w:pPr>
    </w:p>
    <w:tbl>
      <w:tblPr>
        <w:tblStyle w:val="TableGrid"/>
        <w:tblW w:type="auto" w:w="0"/>
        <w:jc w:val="center"/>
        <w:tblLook w:firstColumn="1" w:firstRow="1" w:lastColumn="0" w:lastRow="0" w:noHBand="0" w:noVBand="1" w:val="04A0"/>
      </w:tblPr>
      <w:tblGrid>
        <w:gridCol w:w="1738"/>
        <w:gridCol w:w="1738"/>
        <w:gridCol w:w="1738"/>
        <w:gridCol w:w="1738"/>
        <w:gridCol w:w="1738"/>
        <w:gridCol w:w="1738"/>
      </w:tblGrid>
      <w:tr>
        <w:tc>
          <w:tcPr>
            <w:tcW w:type="dxa" w:w="10428"/>
            <w:gridSpan w:val="6"/>
            <w:shd w:val="clear" w:color="auto" w:fill="1F2330"/>
          </w:tcPr>
          <w:p>
            <w:r>
              <w:rPr>
                <w:b/>
                <w:color w:val="FFFFFF"/>
              </w:rPr>
              <w:t>Ödemenin karşılığı — hangi borç / iş için</w:t>
            </w:r>
          </w:p>
        </w:tc>
      </w:tr>
      <w:tr>
        <w:tc>
          <w:tcPr>
            <w:tcW w:type="dxa" w:w="447"/>
            <w:shd w:val="clear" w:color="auto" w:fill="F1F1F8"/>
          </w:tcPr>
          <w:p>
            <w:r>
              <w:rPr>
                <w:b/>
                <w:sz w:val="16"/>
              </w:rPr>
              <w:t>Sıra</w:t>
            </w:r>
          </w:p>
        </w:tc>
        <w:tc>
          <w:tcPr>
            <w:tcW w:type="dxa" w:w="1661"/>
            <w:shd w:val="clear" w:color="auto" w:fill="F1F1F8"/>
          </w:tcPr>
          <w:p>
            <w:r>
              <w:rPr>
                <w:b/>
                <w:sz w:val="16"/>
              </w:rPr>
              <w:t>Fiş / fatura / iş no</w:t>
            </w:r>
          </w:p>
        </w:tc>
        <w:tc>
          <w:tcPr>
            <w:tcW w:type="dxa" w:w="3449"/>
            <w:shd w:val="clear" w:color="auto" w:fill="F1F1F8"/>
          </w:tcPr>
          <w:p>
            <w:r>
              <w:rPr>
                <w:b/>
                <w:sz w:val="16"/>
              </w:rPr>
              <w:t>Açıklama</w:t>
            </w:r>
          </w:p>
        </w:tc>
        <w:tc>
          <w:tcPr>
            <w:tcW w:type="dxa" w:w="1533"/>
            <w:shd w:val="clear" w:color="auto" w:fill="F1F1F8"/>
          </w:tcPr>
          <w:p>
            <w:r>
              <w:rPr>
                <w:b/>
                <w:sz w:val="16"/>
              </w:rPr>
              <w:t>Borç tutarı ₺</w:t>
            </w:r>
          </w:p>
        </w:tc>
        <w:tc>
          <w:tcPr>
            <w:tcW w:type="dxa" w:w="1533"/>
            <w:shd w:val="clear" w:color="auto" w:fill="F1F1F8"/>
          </w:tcPr>
          <w:p>
            <w:r>
              <w:rPr>
                <w:b/>
                <w:sz w:val="16"/>
              </w:rPr>
              <w:t>Bu ödeme ₺</w:t>
            </w:r>
          </w:p>
        </w:tc>
        <w:tc>
          <w:tcPr>
            <w:tcW w:type="dxa" w:w="1469"/>
            <w:shd w:val="clear" w:color="auto" w:fill="F1F1F8"/>
          </w:tcPr>
          <w:p>
            <w:r>
              <w:rPr>
                <w:b/>
                <w:sz w:val="16"/>
              </w:rPr>
              <w:t>Kalan ₺</w:t>
            </w:r>
          </w:p>
        </w:tc>
      </w:tr>
      <w:tr>
        <w:trPr>
          <w:trHeight w:val="340"/>
        </w:trPr>
        <w:tc>
          <w:tcPr>
            <w:tcW w:type="dxa" w:w="447"/>
          </w:tcPr>
          <w:p>
            <w:r>
              <w:t>1</w:t>
            </w:r>
          </w:p>
        </w:tc>
        <w:tc>
          <w:tcPr>
            <w:tcW w:type="dxa" w:w="1661"/>
          </w:tcPr>
          <w:p/>
        </w:tc>
        <w:tc>
          <w:tcPr>
            <w:tcW w:type="dxa" w:w="3449"/>
          </w:tcPr>
          <w:p/>
        </w:tc>
        <w:tc>
          <w:tcPr>
            <w:tcW w:type="dxa" w:w="1533"/>
          </w:tcPr>
          <w:p/>
        </w:tc>
        <w:tc>
          <w:tcPr>
            <w:tcW w:type="dxa" w:w="1533"/>
          </w:tcPr>
          <w:p/>
        </w:tc>
        <w:tc>
          <w:tcPr>
            <w:tcW w:type="dxa" w:w="1469"/>
          </w:tcPr>
          <w:p/>
        </w:tc>
      </w:tr>
      <w:tr>
        <w:trPr>
          <w:trHeight w:val="340"/>
        </w:trPr>
        <w:tc>
          <w:tcPr>
            <w:tcW w:type="dxa" w:w="447"/>
          </w:tcPr>
          <w:p>
            <w:r>
              <w:t>2</w:t>
            </w:r>
          </w:p>
        </w:tc>
        <w:tc>
          <w:tcPr>
            <w:tcW w:type="dxa" w:w="1661"/>
          </w:tcPr>
          <w:p/>
        </w:tc>
        <w:tc>
          <w:tcPr>
            <w:tcW w:type="dxa" w:w="3449"/>
          </w:tcPr>
          <w:p/>
        </w:tc>
        <w:tc>
          <w:tcPr>
            <w:tcW w:type="dxa" w:w="1533"/>
          </w:tcPr>
          <w:p/>
        </w:tc>
        <w:tc>
          <w:tcPr>
            <w:tcW w:type="dxa" w:w="1533"/>
          </w:tcPr>
          <w:p/>
        </w:tc>
        <w:tc>
          <w:tcPr>
            <w:tcW w:type="dxa" w:w="1469"/>
          </w:tcPr>
          <w:p/>
        </w:tc>
      </w:tr>
      <w:tr>
        <w:trPr>
          <w:trHeight w:val="340"/>
        </w:trPr>
        <w:tc>
          <w:tcPr>
            <w:tcW w:type="dxa" w:w="447"/>
          </w:tcPr>
          <w:p>
            <w:r>
              <w:t>3</w:t>
            </w:r>
          </w:p>
        </w:tc>
        <w:tc>
          <w:tcPr>
            <w:tcW w:type="dxa" w:w="1661"/>
          </w:tcPr>
          <w:p/>
        </w:tc>
        <w:tc>
          <w:tcPr>
            <w:tcW w:type="dxa" w:w="3449"/>
          </w:tcPr>
          <w:p/>
        </w:tc>
        <w:tc>
          <w:tcPr>
            <w:tcW w:type="dxa" w:w="1533"/>
          </w:tcPr>
          <w:p/>
        </w:tc>
        <w:tc>
          <w:tcPr>
            <w:tcW w:type="dxa" w:w="1533"/>
          </w:tcPr>
          <w:p/>
        </w:tc>
        <w:tc>
          <w:tcPr>
            <w:tcW w:type="dxa" w:w="1469"/>
          </w:tcPr>
          <w:p/>
        </w:tc>
      </w:tr>
      <w:tr>
        <w:trPr>
          <w:trHeight w:val="340"/>
        </w:trPr>
        <w:tc>
          <w:tcPr>
            <w:tcW w:type="dxa" w:w="447"/>
          </w:tcPr>
          <w:p>
            <w:r>
              <w:t>4</w:t>
            </w:r>
          </w:p>
        </w:tc>
        <w:tc>
          <w:tcPr>
            <w:tcW w:type="dxa" w:w="1661"/>
          </w:tcPr>
          <w:p/>
        </w:tc>
        <w:tc>
          <w:tcPr>
            <w:tcW w:type="dxa" w:w="3449"/>
          </w:tcPr>
          <w:p/>
        </w:tc>
        <w:tc>
          <w:tcPr>
            <w:tcW w:type="dxa" w:w="1533"/>
          </w:tcPr>
          <w:p/>
        </w:tc>
        <w:tc>
          <w:tcPr>
            <w:tcW w:type="dxa" w:w="1533"/>
          </w:tcPr>
          <w:p/>
        </w:tc>
        <w:tc>
          <w:tcPr>
            <w:tcW w:type="dxa" w:w="1469"/>
          </w:tcPr>
          <w:p/>
        </w:tc>
      </w:tr>
    </w:tbl>
    <w:p>
      <w:r>
        <w:rPr>
          <w:i/>
          <w:sz w:val="17"/>
        </w:rPr>
        <w:t>Birden çok borç varsa ödemenin hangisine sayılacağı burada yazılır. Boş bırakılırsa ödeme, vadesi önce gelen borca sayılır (TBK m. 102).</w:t>
      </w:r>
    </w:p>
    <w:p>
      <w:pPr>
        <w:spacing w:after="0"/>
      </w:pPr>
    </w:p>
    <w:tbl>
      <w:tblPr>
        <w:tblStyle w:val="TableGrid"/>
        <w:tblW w:type="auto" w:w="0"/>
        <w:jc w:val="center"/>
        <w:tblLook w:firstColumn="1" w:firstRow="1" w:lastColumn="0" w:lastRow="0" w:noHBand="0" w:noVBand="1" w:val="04A0"/>
      </w:tblPr>
      <w:tblGrid>
        <w:gridCol w:w="5213"/>
        <w:gridCol w:w="5213"/>
      </w:tblGrid>
      <w:tr>
        <w:tc>
          <w:tcPr>
            <w:tcW w:type="dxa" w:w="10426"/>
            <w:gridSpan w:val="2"/>
            <w:shd w:val="clear" w:color="auto" w:fill="1F2330"/>
          </w:tcPr>
          <w:p>
            <w:r>
              <w:rPr>
                <w:b/>
                <w:color w:val="FFFFFF"/>
              </w:rPr>
              <w:t>Ödemenin niteliği</w:t>
            </w:r>
          </w:p>
        </w:tc>
      </w:tr>
      <w:tr>
        <w:trPr>
          <w:trHeight w:val="351"/>
        </w:trPr>
        <w:tc>
          <w:tcPr>
            <w:tcW w:type="dxa" w:w="3515"/>
            <w:vAlign w:val="center"/>
            <w:shd w:val="clear" w:color="auto" w:fill="F1F1F8"/>
          </w:tcPr>
          <w:p>
            <w:r>
              <w:t>Tür</w:t>
            </w:r>
          </w:p>
        </w:tc>
        <w:tc>
          <w:tcPr>
            <w:tcW w:type="dxa" w:w="6576"/>
            <w:vAlign w:val="center"/>
          </w:tcPr>
          <w:p>
            <w:r>
              <w:t>☐ Borç ödemesi   ☐ Peşin ödeme   ☐ Kapora (iş bitince düşülür)</w:t>
            </w:r>
          </w:p>
        </w:tc>
      </w:tr>
      <w:tr>
        <w:trPr>
          <w:trHeight w:val="351"/>
        </w:trPr>
        <w:tc>
          <w:tcPr>
            <w:tcW w:type="dxa" w:w="3515"/>
            <w:vAlign w:val="center"/>
            <w:shd w:val="clear" w:color="auto" w:fill="F1F1F8"/>
          </w:tcPr>
          <w:p>
            <w:r>
              <w:t>Kalan borç var mı?</w:t>
            </w:r>
          </w:p>
        </w:tc>
        <w:tc>
          <w:tcPr>
            <w:tcW w:type="dxa" w:w="6576"/>
            <w:vAlign w:val="center"/>
          </w:tcPr>
          <w:p>
            <w:r>
              <w:t>☐ Yok, hesap kapandı   ☐ Var: ............... ₺, son ödeme tarihi ..../..../........</w:t>
            </w:r>
          </w:p>
        </w:tc>
      </w:tr>
      <w:tr>
        <w:trPr>
          <w:trHeight w:val="703"/>
        </w:trPr>
        <w:tc>
          <w:tcPr>
            <w:tcW w:type="dxa" w:w="3515"/>
            <w:vAlign w:val="center"/>
            <w:shd w:val="clear" w:color="auto" w:fill="F1F1F8"/>
          </w:tcPr>
          <w:p>
            <w:r>
              <w:t>Not</w:t>
            </w:r>
          </w:p>
        </w:tc>
        <w:tc>
          <w:tcPr>
            <w:tcW w:type="dxa" w:w="6576"/>
            <w:vAlign w:val="center"/>
          </w:tcPr>
          <w:p>
            <w:r>
              <w:br/>
            </w:r>
          </w:p>
        </w:tc>
      </w:tr>
    </w:tbl>
    <w:p>
      <w:pPr>
        <w:spacing w:after="0"/>
      </w:pPr>
    </w:p>
    <w:p>
      <w:pPr>
        <w:spacing w:after="20"/>
      </w:pPr>
      <w:r>
        <w:rPr>
          <w:sz w:val="17"/>
        </w:rPr>
        <w:t>• Borcu ödeyen, alacaklıdan makbuz isteyebilir; borcun tamamı ödenmişse borç senedinin geri verilmesini ya da iptalini de isteyebilir (TBK m. 103).</w:t>
      </w:r>
    </w:p>
    <w:p>
      <w:pPr>
        <w:spacing w:after="20"/>
      </w:pPr>
      <w:r>
        <w:rPr>
          <w:sz w:val="17"/>
        </w:rPr>
        <w:t>• Birden çok borcu olan kişi ödeme gününde hangi borcu ödediğini bildirebilir; bildirmezse ödeme, hemen itiraz etmedikçe makbuzda gösterilen borç için yapılmış sayılır (TBK m. 101). Makbuzda açıklık yoksa ödeme muaccel borca, birden çok muaccel borç varsa vadesi önce gelen borca sayılır (TBK m. 102).</w:t>
      </w:r>
    </w:p>
    <w:p>
      <w:pPr>
        <w:spacing w:after="20"/>
      </w:pPr>
      <w:r>
        <w:rPr>
          <w:sz w:val="17"/>
        </w:rPr>
        <w:t>• Bu makbuz ödemenin alındığını gösterir; fatura yerine geçmez. Satılan mal ve yapılan iş için fatura düzenleme yükümlülüğü ayrıca devam eder (VUK m. 232).</w:t>
      </w:r>
    </w:p>
    <w:p/>
    <w:tbl>
      <w:tblPr>
        <w:tblW w:type="auto" w:w="0"/>
        <w:tblLook w:firstColumn="1" w:firstRow="1" w:lastColumn="0" w:lastRow="0" w:noHBand="0" w:noVBand="1" w:val="04A0"/>
      </w:tblPr>
      <w:tblGrid>
        <w:gridCol w:w="5213"/>
        <w:gridCol w:w="5213"/>
      </w:tblGrid>
      <w:tr>
        <w:tc>
          <w:tcPr>
            <w:tcW w:type="dxa" w:w="5213"/>
          </w:tcPr>
          <w:p>
            <w:pPr>
              <w:jc w:val="center"/>
            </w:pPr>
            <w:r>
              <w:t>Ödemeyi alan</w:t>
              <w:br/>
              <w:t>Ad soyad / İmza / Kaşe</w:t>
              <w:br/>
              <w:br/>
              <w:br/>
              <w:t>......................................</w:t>
            </w:r>
          </w:p>
        </w:tc>
        <w:tc>
          <w:tcPr>
            <w:tcW w:type="dxa" w:w="5213"/>
          </w:tcPr>
          <w:p>
            <w:pPr>
              <w:jc w:val="center"/>
            </w:pPr>
            <w:r>
              <w:t>Ödeyen</w:t>
              <w:br/>
              <w:t>Ad soyad / İmza</w:t>
              <w:br/>
              <w:br/>
              <w:br/>
              <w:t>......................................</w:t>
            </w:r>
          </w:p>
        </w:tc>
      </w:tr>
    </w:tbl>
    <w:p/>
    <w:p>
      <w:r>
        <w:rPr>
          <w:color w:val="6B7080"/>
          <w:sz w:val="15"/>
        </w:rPr>
        <w:t>Dayanak: 6098 sayılı Türk Borçlar Kanunu m. 101, 102, 103; 213 sayılı Vergi Usul Kanunu m. 232. İşletme Yönetim bir yazılım işletmesidir; avukat ya da mali müşavir değildir. Bu şablon örnek niteliğindedir, yukarıda adı geçen resmî mevzuattan (mevzuat.gov.tr) derlenmiştir ve hukuki danışmanlık yerine geçmez; bağlayıcı olan resmî metindir. Kullanmadan önce kendi işinize göre gözden geçirin, önemli bir uyuşmazlıkta bir avukata kontrol ettirin.</w:t>
      </w:r>
    </w:p>
    <w:p>
      <w:r>
        <w:rPr>
          <w:color w:val="4C4A9E"/>
          <w:sz w:val="15"/>
        </w:rPr>
        <w:t>Ücretsiz şablon: İşletme Yönetim · https://isletmeyonetim.com — Bu formu programda dijital doldurup müşteriye WhatsApp'tan gönderebilirsiniz. 250 kayda kadar ücretsiz: https://isletmeyonetim.com/register?utm_source=sablon&amp;utm_medium=word&amp;utm_campaign=tahsilat-makbuzu</w:t>
      </w:r>
    </w:p>
    <w:sectPr w:rsidR="00FC693F" w:rsidRPr="0006063C" w:rsidSect="00034616">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Tahsi̇lat Makbuzu (Para Tesli̇m Alindi Belgesi̇)</dc:title>
  <dc:subject/>
  <dc:creator>İşletme Yönetim (isletmeyonetim.com)</dc:creator>
  <cp:keywords/>
  <dc:description>generated by python-docx</dc:description>
  <cp:lastModifiedBy/>
  <cp:revision>1</cp:revision>
  <dcterms:created xsi:type="dcterms:W3CDTF">2013-12-23T23:15:00Z</dcterms:created>
  <dcterms:modified xsi:type="dcterms:W3CDTF">2013-12-23T23:15:00Z</dcterms:modified>
  <cp:category/>
</cp:coreProperties>
</file>